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F8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2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bookmarkEnd w:id="2"/>
    <w:p w14:paraId="15864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outlineLvl w:val="0"/>
        <w:rPr>
          <w:rFonts w:hint="default" w:ascii="Times New Roman" w:hAnsi="Times New Roman" w:eastAsia="黑体" w:cs="Times New Roman"/>
          <w:b/>
          <w:spacing w:val="0"/>
          <w:w w:val="90"/>
          <w:sz w:val="52"/>
          <w:szCs w:val="52"/>
          <w:lang w:val="en-US" w:eastAsia="zh-CN"/>
        </w:rPr>
      </w:pPr>
    </w:p>
    <w:p w14:paraId="25FFA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outlineLvl w:val="0"/>
        <w:rPr>
          <w:rFonts w:hint="default" w:ascii="Times New Roman" w:hAnsi="Times New Roman" w:eastAsia="黑体" w:cs="Times New Roman"/>
          <w:b/>
          <w:spacing w:val="0"/>
          <w:w w:val="90"/>
          <w:sz w:val="52"/>
          <w:szCs w:val="52"/>
        </w:rPr>
      </w:pPr>
      <w:r>
        <w:rPr>
          <w:rFonts w:hint="default" w:ascii="Times New Roman" w:hAnsi="Times New Roman" w:eastAsia="黑体" w:cs="Times New Roman"/>
          <w:b/>
          <w:spacing w:val="0"/>
          <w:w w:val="90"/>
          <w:sz w:val="52"/>
          <w:szCs w:val="52"/>
          <w:lang w:val="en-US" w:eastAsia="zh-CN"/>
        </w:rPr>
        <w:t>教育评价改革研究基地（四川）</w:t>
      </w:r>
      <w:r>
        <w:rPr>
          <w:rFonts w:hint="default" w:ascii="Times New Roman" w:hAnsi="Times New Roman" w:eastAsia="黑体" w:cs="Times New Roman"/>
          <w:b/>
          <w:spacing w:val="0"/>
          <w:w w:val="90"/>
          <w:sz w:val="52"/>
          <w:szCs w:val="52"/>
        </w:rPr>
        <w:t>课题</w:t>
      </w:r>
    </w:p>
    <w:p w14:paraId="16307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黑体" w:cs="Times New Roman"/>
          <w:b/>
          <w:sz w:val="72"/>
          <w:szCs w:val="72"/>
        </w:rPr>
      </w:pPr>
      <w:r>
        <w:rPr>
          <w:rFonts w:hint="default" w:ascii="Times New Roman" w:hAnsi="Times New Roman" w:eastAsia="黑体" w:cs="Times New Roman"/>
          <w:b/>
          <w:sz w:val="72"/>
          <w:szCs w:val="72"/>
        </w:rPr>
        <w:t>申  报  书</w:t>
      </w:r>
    </w:p>
    <w:p w14:paraId="00933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（202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sz w:val="44"/>
          <w:szCs w:val="44"/>
        </w:rPr>
        <w:t>版）</w:t>
      </w:r>
    </w:p>
    <w:p w14:paraId="0D3FC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黑体" w:cs="Times New Roman"/>
        </w:rPr>
      </w:pPr>
    </w:p>
    <w:p w14:paraId="32F43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黑体" w:cs="Times New Roman"/>
        </w:rPr>
      </w:pPr>
    </w:p>
    <w:p w14:paraId="72D74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outlineLvl w:val="0"/>
        <w:rPr>
          <w:rFonts w:hint="default" w:ascii="Times New Roman" w:hAnsi="Times New Roman" w:eastAsia="仿宋_GB2312" w:cs="Times New Roman"/>
          <w:sz w:val="32"/>
        </w:rPr>
      </w:pPr>
    </w:p>
    <w:p w14:paraId="788DA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20" w:lineRule="auto"/>
        <w:ind w:firstLine="2168" w:firstLineChars="600"/>
        <w:rPr>
          <w:rFonts w:hint="default" w:ascii="Times New Roman" w:hAnsi="Times New Roman" w:eastAsia="黑体" w:cs="Times New Roman"/>
          <w:b/>
          <w:sz w:val="36"/>
          <w:szCs w:val="36"/>
          <w:u w:val="single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</w:rPr>
        <w:t xml:space="preserve">课题名称 </w:t>
      </w:r>
      <w:r>
        <w:rPr>
          <w:rFonts w:hint="default" w:ascii="Times New Roman" w:hAnsi="Times New Roman" w:eastAsia="黑体" w:cs="Times New Roman"/>
          <w:b/>
          <w:sz w:val="36"/>
          <w:szCs w:val="36"/>
          <w:u w:val="single"/>
        </w:rPr>
        <w:t xml:space="preserve">                     </w:t>
      </w:r>
    </w:p>
    <w:p w14:paraId="02BE3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20" w:lineRule="auto"/>
        <w:ind w:firstLine="2168" w:firstLineChars="600"/>
        <w:rPr>
          <w:rFonts w:hint="default" w:ascii="Times New Roman" w:hAnsi="Times New Roman" w:eastAsia="黑体" w:cs="Times New Roman"/>
          <w:b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</w:rPr>
        <w:t xml:space="preserve">课题负责人 </w:t>
      </w:r>
      <w:r>
        <w:rPr>
          <w:rFonts w:hint="default" w:ascii="Times New Roman" w:hAnsi="Times New Roman" w:eastAsia="黑体" w:cs="Times New Roman"/>
          <w:b/>
          <w:sz w:val="36"/>
          <w:szCs w:val="36"/>
          <w:u w:val="single"/>
        </w:rPr>
        <w:t xml:space="preserve">                   </w:t>
      </w:r>
    </w:p>
    <w:p w14:paraId="1496B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20" w:lineRule="auto"/>
        <w:ind w:firstLine="2168" w:firstLineChars="600"/>
        <w:rPr>
          <w:rFonts w:hint="default" w:ascii="Times New Roman" w:hAnsi="Times New Roman" w:eastAsia="黑体" w:cs="Times New Roman"/>
          <w:b/>
          <w:sz w:val="36"/>
          <w:szCs w:val="36"/>
          <w:u w:val="single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</w:rPr>
        <w:t xml:space="preserve">承担单位 </w:t>
      </w:r>
      <w:r>
        <w:rPr>
          <w:rFonts w:hint="default" w:ascii="Times New Roman" w:hAnsi="Times New Roman" w:eastAsia="黑体" w:cs="Times New Roman"/>
          <w:b/>
          <w:sz w:val="36"/>
          <w:szCs w:val="36"/>
          <w:u w:val="single"/>
        </w:rPr>
        <w:t xml:space="preserve">                     </w:t>
      </w:r>
    </w:p>
    <w:p w14:paraId="130D7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20" w:lineRule="auto"/>
        <w:ind w:firstLine="2168" w:firstLineChars="600"/>
        <w:rPr>
          <w:rFonts w:hint="default" w:ascii="Times New Roman" w:hAnsi="Times New Roman" w:eastAsia="黑体" w:cs="Times New Roman"/>
          <w:b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</w:rPr>
        <w:t>填表日期</w:t>
      </w:r>
      <w:r>
        <w:rPr>
          <w:rFonts w:hint="default" w:ascii="Times New Roman" w:hAnsi="Times New Roman" w:eastAsia="黑体" w:cs="Times New Roman"/>
          <w:b/>
          <w:sz w:val="36"/>
          <w:szCs w:val="36"/>
          <w:u w:val="single"/>
        </w:rPr>
        <w:t xml:space="preserve">        年   月   日  </w:t>
      </w:r>
    </w:p>
    <w:p w14:paraId="0B9CC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jc w:val="center"/>
        <w:rPr>
          <w:rFonts w:hint="default" w:ascii="Times New Roman" w:hAnsi="Times New Roman" w:eastAsia="仿宋_GB2312" w:cs="Times New Roman"/>
          <w:sz w:val="44"/>
          <w:szCs w:val="44"/>
        </w:rPr>
      </w:pPr>
    </w:p>
    <w:p w14:paraId="64917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eastAsia="仿宋_GB2312" w:cs="Times New Roman"/>
          <w:sz w:val="32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1"/>
        <w:gridCol w:w="1186"/>
      </w:tblGrid>
      <w:tr w14:paraId="6F385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91" w:type="dxa"/>
            <w:tcBorders>
              <w:tl2br w:val="nil"/>
              <w:tr2bl w:val="nil"/>
            </w:tcBorders>
            <w:noWrap w:val="0"/>
            <w:vAlign w:val="center"/>
          </w:tcPr>
          <w:p w14:paraId="13287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distribute"/>
              <w:outlineLvl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w w:val="90"/>
                <w:sz w:val="28"/>
                <w:szCs w:val="28"/>
                <w:lang w:val="en-US" w:eastAsia="zh-CN"/>
              </w:rPr>
              <w:t>教育评价改革研究基地（四川）</w:t>
            </w:r>
          </w:p>
        </w:tc>
        <w:tc>
          <w:tcPr>
            <w:tcW w:w="118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DDA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w w:val="90"/>
                <w:sz w:val="28"/>
                <w:szCs w:val="28"/>
                <w:lang w:val="en-US" w:eastAsia="zh-CN"/>
              </w:rPr>
              <w:t>制</w:t>
            </w:r>
          </w:p>
        </w:tc>
      </w:tr>
      <w:tr w14:paraId="6BE96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91" w:type="dxa"/>
            <w:tcBorders>
              <w:tl2br w:val="nil"/>
              <w:tr2bl w:val="nil"/>
            </w:tcBorders>
            <w:noWrap w:val="0"/>
            <w:vAlign w:val="center"/>
          </w:tcPr>
          <w:p w14:paraId="14ECC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distribute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w w:val="90"/>
                <w:sz w:val="28"/>
                <w:szCs w:val="28"/>
                <w:lang w:val="en-US" w:eastAsia="zh-CN"/>
              </w:rPr>
              <w:t>四川省教育评估院</w:t>
            </w: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FDF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vertAlign w:val="baseline"/>
              </w:rPr>
            </w:pPr>
          </w:p>
        </w:tc>
      </w:tr>
    </w:tbl>
    <w:p w14:paraId="6DC00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jc w:val="center"/>
        <w:rPr>
          <w:rFonts w:hint="default" w:ascii="Times New Roman" w:hAnsi="Times New Roman" w:cs="Times New Roman"/>
          <w:b/>
          <w:bCs/>
          <w:sz w:val="32"/>
          <w:lang w:val="en-US" w:eastAsia="zh-CN"/>
        </w:rPr>
      </w:pPr>
    </w:p>
    <w:p w14:paraId="34CCD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jc w:val="center"/>
        <w:rPr>
          <w:rFonts w:hint="default" w:ascii="Times New Roman" w:hAnsi="Times New Roman" w:cs="Times New Roman"/>
          <w:b/>
          <w:bCs/>
          <w:sz w:val="32"/>
          <w:lang w:val="en-US" w:eastAsia="zh-CN"/>
        </w:rPr>
      </w:pPr>
    </w:p>
    <w:p w14:paraId="3B674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280" w:lineRule="exact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</w:p>
    <w:p w14:paraId="58F67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280" w:lineRule="exact"/>
        <w:rPr>
          <w:rFonts w:hint="default" w:ascii="Times New Roman" w:hAnsi="Times New Roman" w:eastAsia="黑体" w:cs="Times New Roman"/>
          <w:sz w:val="30"/>
          <w:szCs w:val="30"/>
        </w:rPr>
        <w:sectPr>
          <w:footerReference r:id="rId3" w:type="default"/>
          <w:pgSz w:w="11907" w:h="16840"/>
          <w:pgMar w:top="2098" w:right="1474" w:bottom="1984" w:left="1587" w:header="1701" w:footer="158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12" w:charSpace="0"/>
        </w:sectPr>
      </w:pPr>
    </w:p>
    <w:p w14:paraId="2CD9E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3F84F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6FC52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负 责 人 承 诺</w:t>
      </w:r>
    </w:p>
    <w:p w14:paraId="5DF2B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</w:p>
    <w:p w14:paraId="27DB4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本人自愿申报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教育评价改革研究基地（四川）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课题。我承诺对所填写的《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教育评价改革研究基地（四川）课题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申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书》（以下简称《课题申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书》）所涉及各项内容的真实性负责，保证没有知识产权争议。</w:t>
      </w:r>
    </w:p>
    <w:p w14:paraId="143F9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如果获准立项，我承诺以《课题申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书》为有约束力的协议，接受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教育评价改革研究基地（四川）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的管理，遵守《四川省教育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评价改革研究专项课题管理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办法》的有关规定，在教育教学实践中认真开展研究工作，达成研究目标，完成研究任务，取得预期研究成果。</w:t>
      </w:r>
    </w:p>
    <w:p w14:paraId="334D1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教育评价改革研究基地（四川）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有权使用本表所有信息。</w:t>
      </w:r>
    </w:p>
    <w:p w14:paraId="7BE4E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313EE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52BAB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3900" w:firstLineChars="1300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负责人（签字）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：</w:t>
      </w:r>
    </w:p>
    <w:p w14:paraId="7EF89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5700" w:firstLineChars="19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年   月   日</w:t>
      </w:r>
    </w:p>
    <w:p w14:paraId="635E1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4BA77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6026D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12F38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3EAC9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33A5D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567"/>
        <w:jc w:val="both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44D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auto"/>
          <w:sz w:val="44"/>
          <w:szCs w:val="44"/>
        </w:rPr>
        <w:t>填  表  说  明</w:t>
      </w:r>
    </w:p>
    <w:p w14:paraId="77BF3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一、请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按照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4"/>
          <w:szCs w:val="24"/>
          <w:lang w:val="en-US" w:eastAsia="zh-CN" w:bidi="ar-SA"/>
        </w:rPr>
        <w:t>《四川省教育评价改革研究专项课题管理办法》</w:t>
      </w: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（川教评〔2024〕27号）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有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关规定，</w:t>
      </w: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使用计算机如实准确填写各项内容。</w:t>
      </w:r>
    </w:p>
    <w:p w14:paraId="58C11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二、</w:t>
      </w: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报送《教育评价改革研究基地（四川）课题申报书》</w:t>
      </w:r>
      <w:bookmarkStart w:id="0" w:name="OLE_LINK1"/>
      <w:bookmarkStart w:id="1" w:name="OLE_LINK2"/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，用A4纸双面印制。</w:t>
      </w:r>
    </w:p>
    <w:p w14:paraId="0F6AB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三、封面栏目申请人要如实填写，不能留空白。</w:t>
      </w:r>
      <w:bookmarkEnd w:id="0"/>
      <w:bookmarkEnd w:id="1"/>
    </w:p>
    <w:p w14:paraId="25A494E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、课题申报基本信息表按照如下要求准确清晰填写各栏目内容。</w:t>
      </w:r>
    </w:p>
    <w:p w14:paraId="1C6131F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b/>
          <w:sz w:val="24"/>
          <w:szCs w:val="24"/>
        </w:rPr>
        <w:t>1.课题名称。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应准确、简明反映研究内容，最多不超过40个汉字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。</w:t>
      </w:r>
    </w:p>
    <w:p w14:paraId="0A71AB8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b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sz w:val="24"/>
          <w:szCs w:val="24"/>
        </w:rPr>
        <w:t>2.关键词。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按研究内容设立，一般不超过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个关键词，词与词之间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用“，”隔开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。</w:t>
      </w:r>
    </w:p>
    <w:p w14:paraId="1EFFFF9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sz w:val="24"/>
          <w:szCs w:val="24"/>
        </w:rPr>
        <w:t>3.课题</w:t>
      </w:r>
      <w:r>
        <w:rPr>
          <w:rFonts w:hint="default" w:ascii="Times New Roman" w:hAnsi="Times New Roman" w:eastAsia="方正仿宋_GBK" w:cs="Times New Roman"/>
          <w:b/>
          <w:sz w:val="24"/>
          <w:szCs w:val="24"/>
          <w:lang w:val="en-US" w:eastAsia="zh-CN"/>
        </w:rPr>
        <w:t>方向</w:t>
      </w:r>
      <w:r>
        <w:rPr>
          <w:rFonts w:hint="default" w:ascii="Times New Roman" w:hAnsi="Times New Roman" w:eastAsia="方正仿宋_GBK" w:cs="Times New Roman"/>
          <w:b/>
          <w:sz w:val="24"/>
          <w:szCs w:val="24"/>
        </w:rPr>
        <w:t>。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依据选题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序号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填写。</w:t>
      </w:r>
    </w:p>
    <w:p w14:paraId="2E922DE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sz w:val="24"/>
          <w:szCs w:val="24"/>
        </w:rPr>
        <w:t>4.课题负责人。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系指真正承担课题研究和负责课题组织、指导的研究者，不能承担实质性研究工作者不得申报。</w:t>
      </w:r>
    </w:p>
    <w:p w14:paraId="0A04D4D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sz w:val="24"/>
          <w:szCs w:val="24"/>
        </w:rPr>
        <w:t>.工作单位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。系指课题负责人工作单位公章全称。</w:t>
      </w:r>
    </w:p>
    <w:p w14:paraId="644579C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sz w:val="24"/>
          <w:szCs w:val="24"/>
        </w:rPr>
        <w:t>.主要参加者与研究角色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。系指真正参加本课题研究工作人员（不含课题负责人），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202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年度课题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主研人员不超过6人，参研人员不超过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人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研究角色填写“主研”或“参研”。</w:t>
      </w:r>
    </w:p>
    <w:p w14:paraId="39B2827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/>
          <w:sz w:val="24"/>
          <w:szCs w:val="24"/>
        </w:rPr>
        <w:t>.研究周期。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一般2年，以当年立项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通知发布时间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作为研究周期的起始时间，以此计算预期完成时间。</w:t>
      </w:r>
    </w:p>
    <w:p w14:paraId="7F261DC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方正仿宋_GBK" w:cs="Times New Roman"/>
          <w:b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/>
          <w:sz w:val="24"/>
          <w:szCs w:val="24"/>
        </w:rPr>
        <w:t>.预期最终成果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。系指预期取得最终研究成果形式，请选项填写，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包括A.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制度文件；</w:t>
      </w:r>
      <w:r>
        <w:rPr>
          <w:rFonts w:hint="eastAsia" w:eastAsia="方正仿宋_GBK" w:cs="Times New Roman"/>
          <w:sz w:val="24"/>
          <w:szCs w:val="24"/>
          <w:lang w:eastAsia="zh-CN"/>
        </w:rPr>
        <w:t>B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评价指标；</w:t>
      </w:r>
      <w:r>
        <w:rPr>
          <w:rFonts w:hint="eastAsia" w:eastAsia="方正仿宋_GBK" w:cs="Times New Roman"/>
          <w:sz w:val="24"/>
          <w:szCs w:val="24"/>
          <w:lang w:eastAsia="zh-CN"/>
        </w:rPr>
        <w:t>C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评价工具；</w:t>
      </w:r>
      <w:r>
        <w:rPr>
          <w:rFonts w:hint="eastAsia" w:eastAsia="方正仿宋_GBK" w:cs="Times New Roman"/>
          <w:sz w:val="24"/>
          <w:szCs w:val="24"/>
          <w:lang w:eastAsia="zh-CN"/>
        </w:rPr>
        <w:t>D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评价信息化平台；</w:t>
      </w:r>
      <w:r>
        <w:rPr>
          <w:rFonts w:hint="eastAsia" w:eastAsia="方正仿宋_GBK" w:cs="Times New Roman"/>
          <w:sz w:val="24"/>
          <w:szCs w:val="24"/>
          <w:lang w:eastAsia="zh-CN"/>
        </w:rPr>
        <w:t>E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组织开展的评价活动；</w:t>
      </w:r>
      <w:r>
        <w:rPr>
          <w:rFonts w:hint="eastAsia" w:eastAsia="方正仿宋_GBK" w:cs="Times New Roman"/>
          <w:sz w:val="24"/>
          <w:szCs w:val="24"/>
          <w:lang w:eastAsia="zh-CN"/>
        </w:rPr>
        <w:t>F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组织开展的教育评价改革研讨；</w:t>
      </w:r>
      <w:r>
        <w:rPr>
          <w:rFonts w:hint="eastAsia" w:eastAsia="方正仿宋_GBK" w:cs="Times New Roman"/>
          <w:sz w:val="24"/>
          <w:szCs w:val="24"/>
          <w:lang w:eastAsia="zh-CN"/>
        </w:rPr>
        <w:t>G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教育评价实践案例；</w:t>
      </w:r>
      <w:r>
        <w:rPr>
          <w:rFonts w:hint="eastAsia" w:eastAsia="方正仿宋_GBK" w:cs="Times New Roman"/>
          <w:sz w:val="24"/>
          <w:szCs w:val="24"/>
          <w:lang w:eastAsia="zh-CN"/>
        </w:rPr>
        <w:t>H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研究论文（编著等）；</w:t>
      </w:r>
      <w:r>
        <w:rPr>
          <w:rFonts w:hint="eastAsia" w:eastAsia="方正仿宋_GBK" w:cs="Times New Roman"/>
          <w:sz w:val="24"/>
          <w:szCs w:val="24"/>
          <w:lang w:eastAsia="zh-CN"/>
        </w:rPr>
        <w:t>I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教育评价相关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调查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（研究）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报告；</w:t>
      </w:r>
      <w:r>
        <w:rPr>
          <w:rFonts w:hint="eastAsia" w:eastAsia="方正仿宋_GBK" w:cs="Times New Roman"/>
          <w:sz w:val="24"/>
          <w:szCs w:val="24"/>
          <w:lang w:eastAsia="zh-CN"/>
        </w:rPr>
        <w:t>J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媒体报告；</w:t>
      </w:r>
      <w:r>
        <w:rPr>
          <w:rFonts w:hint="eastAsia" w:eastAsia="方正仿宋_GBK" w:cs="Times New Roman"/>
          <w:sz w:val="24"/>
          <w:szCs w:val="24"/>
          <w:lang w:eastAsia="zh-CN"/>
        </w:rPr>
        <w:t>K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领导批示或决策采纳；</w:t>
      </w:r>
      <w:r>
        <w:rPr>
          <w:rFonts w:hint="eastAsia" w:eastAsia="方正仿宋_GBK" w:cs="Times New Roman"/>
          <w:sz w:val="24"/>
          <w:szCs w:val="24"/>
          <w:lang w:eastAsia="zh-CN"/>
        </w:rPr>
        <w:t>L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资政报告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；</w:t>
      </w:r>
      <w:r>
        <w:rPr>
          <w:rFonts w:hint="eastAsia" w:eastAsia="方正仿宋_GBK" w:cs="Times New Roman"/>
          <w:sz w:val="24"/>
          <w:szCs w:val="24"/>
          <w:lang w:eastAsia="zh-CN"/>
        </w:rPr>
        <w:t>M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其他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</w:p>
    <w:p w14:paraId="3F20C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六、本表须经课题负责人所在单位领导审核，签署明确意见，承担信誉保证和管理职责并加盖公章后方可上报。</w:t>
      </w:r>
    </w:p>
    <w:p w14:paraId="0276952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七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、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教育评价改革研究基地（四川）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咨询电话：</w:t>
      </w: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028</w:t>
      </w:r>
      <w:r>
        <w:rPr>
          <w:rFonts w:hint="eastAsia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-</w:t>
      </w: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89110039,</w:t>
      </w:r>
      <w:r>
        <w:rPr>
          <w:rFonts w:hint="eastAsia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028-</w:t>
      </w: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891100</w:t>
      </w:r>
      <w:r>
        <w:rPr>
          <w:rFonts w:hint="eastAsia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35，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电子信箱：</w:t>
      </w: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jypgyzhs@163.com</w:t>
      </w:r>
    </w:p>
    <w:p w14:paraId="1B9C8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地址：</w:t>
      </w: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四川省成都市双流区黄荆路13号212室   邮政编码：610225</w:t>
      </w:r>
    </w:p>
    <w:p w14:paraId="7B27F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7489D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1FFFE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一、基本信息表</w:t>
      </w:r>
    </w:p>
    <w:tbl>
      <w:tblPr>
        <w:tblStyle w:val="4"/>
        <w:tblW w:w="96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89"/>
        <w:gridCol w:w="7"/>
        <w:gridCol w:w="569"/>
        <w:gridCol w:w="558"/>
        <w:gridCol w:w="283"/>
        <w:gridCol w:w="851"/>
        <w:gridCol w:w="717"/>
        <w:gridCol w:w="424"/>
        <w:gridCol w:w="283"/>
        <w:gridCol w:w="851"/>
        <w:gridCol w:w="709"/>
        <w:gridCol w:w="566"/>
        <w:gridCol w:w="1419"/>
        <w:gridCol w:w="65"/>
        <w:gridCol w:w="785"/>
      </w:tblGrid>
      <w:tr w14:paraId="2EEBE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558" w:type="dxa"/>
            <w:gridSpan w:val="3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50CC9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课题名称</w:t>
            </w:r>
          </w:p>
        </w:tc>
        <w:tc>
          <w:tcPr>
            <w:tcW w:w="8080" w:type="dxa"/>
            <w:gridSpan w:val="13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5D7E2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E684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58" w:type="dxa"/>
            <w:gridSpan w:val="3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4B7C1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关 键 词</w:t>
            </w:r>
          </w:p>
        </w:tc>
        <w:tc>
          <w:tcPr>
            <w:tcW w:w="8080" w:type="dxa"/>
            <w:gridSpan w:val="13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1EBD3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8D0A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51" w:type="dxa"/>
            <w:gridSpan w:val="2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7795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方向</w:t>
            </w:r>
          </w:p>
        </w:tc>
        <w:tc>
          <w:tcPr>
            <w:tcW w:w="8087" w:type="dxa"/>
            <w:gridSpan w:val="14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3B167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5882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4CB9B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负责人姓名</w:t>
            </w:r>
          </w:p>
        </w:tc>
        <w:tc>
          <w:tcPr>
            <w:tcW w:w="1417" w:type="dxa"/>
            <w:gridSpan w:val="4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07E00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 w14:paraId="1A5F6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性别</w:t>
            </w:r>
          </w:p>
        </w:tc>
        <w:tc>
          <w:tcPr>
            <w:tcW w:w="717" w:type="dxa"/>
            <w:noWrap w:val="0"/>
            <w:vAlign w:val="center"/>
          </w:tcPr>
          <w:p w14:paraId="0C0EF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2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7" w:type="dxa"/>
            <w:gridSpan w:val="2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75E2D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民族</w:t>
            </w:r>
          </w:p>
        </w:tc>
        <w:tc>
          <w:tcPr>
            <w:tcW w:w="851" w:type="dxa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7E0D7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4800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出生日期</w:t>
            </w:r>
          </w:p>
        </w:tc>
        <w:tc>
          <w:tcPr>
            <w:tcW w:w="2269" w:type="dxa"/>
            <w:gridSpan w:val="3"/>
            <w:tcBorders>
              <w:bottom w:val="nil"/>
            </w:tcBorders>
            <w:noWrap w:val="0"/>
            <w:vAlign w:val="center"/>
          </w:tcPr>
          <w:p w14:paraId="70B7F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年   月</w:t>
            </w:r>
          </w:p>
        </w:tc>
      </w:tr>
      <w:tr w14:paraId="45E01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551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18FE1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行政职务</w:t>
            </w:r>
          </w:p>
        </w:tc>
        <w:tc>
          <w:tcPr>
            <w:tcW w:w="1417" w:type="dxa"/>
            <w:gridSpan w:val="4"/>
            <w:tcBorders>
              <w:top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4FB0C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noWrap w:val="0"/>
            <w:vAlign w:val="center"/>
          </w:tcPr>
          <w:p w14:paraId="4A481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职称</w:t>
            </w:r>
          </w:p>
        </w:tc>
        <w:tc>
          <w:tcPr>
            <w:tcW w:w="1558" w:type="dxa"/>
            <w:gridSpan w:val="3"/>
            <w:tcBorders>
              <w:top w:val="single" w:color="auto" w:sz="6" w:space="0"/>
              <w:bottom w:val="single" w:color="auto" w:sz="4" w:space="0"/>
              <w:right w:val="nil"/>
            </w:tcBorders>
            <w:noWrap w:val="0"/>
            <w:vAlign w:val="center"/>
          </w:tcPr>
          <w:p w14:paraId="68DF6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bottom w:val="single" w:color="auto" w:sz="4" w:space="0"/>
              <w:right w:val="nil"/>
            </w:tcBorders>
            <w:noWrap w:val="0"/>
            <w:vAlign w:val="center"/>
          </w:tcPr>
          <w:p w14:paraId="3F34D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研究专长</w:t>
            </w:r>
          </w:p>
        </w:tc>
        <w:tc>
          <w:tcPr>
            <w:tcW w:w="2269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C8A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4D76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551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3A902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最后学历</w:t>
            </w:r>
          </w:p>
        </w:tc>
        <w:tc>
          <w:tcPr>
            <w:tcW w:w="1417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12E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noWrap w:val="0"/>
            <w:vAlign w:val="center"/>
          </w:tcPr>
          <w:p w14:paraId="1464F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最后学位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bottom w:val="single" w:color="auto" w:sz="6" w:space="0"/>
              <w:right w:val="nil"/>
            </w:tcBorders>
            <w:noWrap w:val="0"/>
            <w:vAlign w:val="center"/>
          </w:tcPr>
          <w:p w14:paraId="4EB86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4D2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是否为</w:t>
            </w:r>
            <w:r>
              <w:rPr>
                <w:rFonts w:hint="default" w:ascii="Times New Roman" w:hAnsi="Times New Roman" w:eastAsia="仿宋_GB2312" w:cs="Times New Roman"/>
              </w:rPr>
              <w:t>四川省教育学会教育督导评价分会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会员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45C4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4E62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340DB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工作单位</w:t>
            </w:r>
          </w:p>
        </w:tc>
        <w:tc>
          <w:tcPr>
            <w:tcW w:w="2985" w:type="dxa"/>
            <w:gridSpan w:val="6"/>
            <w:noWrap w:val="0"/>
            <w:vAlign w:val="center"/>
          </w:tcPr>
          <w:p w14:paraId="32EEC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58" w:type="dxa"/>
            <w:gridSpan w:val="3"/>
            <w:noWrap w:val="0"/>
            <w:vAlign w:val="center"/>
          </w:tcPr>
          <w:p w14:paraId="7754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电子信箱</w:t>
            </w:r>
          </w:p>
        </w:tc>
        <w:tc>
          <w:tcPr>
            <w:tcW w:w="3544" w:type="dxa"/>
            <w:gridSpan w:val="5"/>
            <w:noWrap w:val="0"/>
            <w:vAlign w:val="center"/>
          </w:tcPr>
          <w:p w14:paraId="52637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B73B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48D8B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单位类型</w:t>
            </w:r>
          </w:p>
        </w:tc>
        <w:tc>
          <w:tcPr>
            <w:tcW w:w="8087" w:type="dxa"/>
            <w:gridSpan w:val="14"/>
            <w:noWrap w:val="0"/>
            <w:vAlign w:val="center"/>
          </w:tcPr>
          <w:p w14:paraId="528B4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□幼儿园 □小学 □初中 □九年一贯制学校 □普通高中 □十二年一贯制学校</w:t>
            </w:r>
          </w:p>
          <w:p w14:paraId="622AC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□中等职业学校 □特殊教育学校 □普通高等本科学校 □普通高等职业学校</w:t>
            </w:r>
          </w:p>
          <w:p w14:paraId="70ADA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□市（州）教科研部门  □县（市、区）教科研部门 □市（州）教育主管部门 </w:t>
            </w:r>
          </w:p>
          <w:p w14:paraId="450CD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□县（市、区）教育主管部门   □其他</w:t>
            </w:r>
          </w:p>
        </w:tc>
      </w:tr>
      <w:tr w14:paraId="33BD6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045ED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通讯地址</w:t>
            </w:r>
          </w:p>
        </w:tc>
        <w:tc>
          <w:tcPr>
            <w:tcW w:w="4543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55086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29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邮政编码</w:t>
            </w:r>
          </w:p>
        </w:tc>
        <w:tc>
          <w:tcPr>
            <w:tcW w:w="22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C78B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CFC8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1C93E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联系电话</w:t>
            </w:r>
          </w:p>
        </w:tc>
        <w:tc>
          <w:tcPr>
            <w:tcW w:w="4543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54F22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24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微信</w:t>
            </w:r>
          </w:p>
        </w:tc>
        <w:tc>
          <w:tcPr>
            <w:tcW w:w="22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2D47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129E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562" w:type="dxa"/>
            <w:vMerge w:val="restart"/>
            <w:noWrap w:val="0"/>
            <w:vAlign w:val="center"/>
          </w:tcPr>
          <w:p w14:paraId="630D7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</w:t>
            </w:r>
          </w:p>
          <w:p w14:paraId="3DA8A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3D3DF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要</w:t>
            </w:r>
          </w:p>
          <w:p w14:paraId="480EF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453F9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参</w:t>
            </w:r>
          </w:p>
          <w:p w14:paraId="21447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00505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加</w:t>
            </w:r>
          </w:p>
          <w:p w14:paraId="3233B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3033C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者</w:t>
            </w:r>
          </w:p>
        </w:tc>
        <w:tc>
          <w:tcPr>
            <w:tcW w:w="989" w:type="dxa"/>
            <w:noWrap w:val="0"/>
            <w:vAlign w:val="center"/>
          </w:tcPr>
          <w:p w14:paraId="42A3C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 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42941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身份证号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45B4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职务职称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2A75B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研究专长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83FB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学历学位</w:t>
            </w:r>
          </w:p>
        </w:tc>
        <w:tc>
          <w:tcPr>
            <w:tcW w:w="709" w:type="dxa"/>
            <w:noWrap w:val="0"/>
            <w:vAlign w:val="center"/>
          </w:tcPr>
          <w:p w14:paraId="7D5AF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研究角色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AF4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  作  单  位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3C33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本人</w:t>
            </w:r>
          </w:p>
          <w:p w14:paraId="5B123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签名</w:t>
            </w:r>
          </w:p>
        </w:tc>
      </w:tr>
      <w:tr w14:paraId="50AD8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1D156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28B8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5890D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77497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5C72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51A04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58F3A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D02F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DB17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2715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1A8A4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21AFE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20237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28B50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6CB54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0019F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445E8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FCFE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2D7F0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9177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4AD2D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6B558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3C952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248EE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182A5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74CD6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027E1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D048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62EA4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86F9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220C1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28575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1ED97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2ABBE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33743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2271E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5E8E7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E4BF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5DEF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0CD3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268D5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5814F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2126E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2A98D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5AC52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10798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7F009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DA5F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544F2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E7CB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7D40E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7B40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04F15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609F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4BEFB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45FB7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07FF3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3A20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C59A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8A91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10D98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46805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12D0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60BD7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17162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6F35C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06DF5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292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68635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A66E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637A5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53CD2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5C8ED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17FA4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7A6D9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10E1D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25749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890D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2AF6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5141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7C1DE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634BC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778D0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5DBD1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75F7B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1A0F4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60D70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4061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5344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2181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1630D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4EEF0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54AE0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4B181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663EE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70FB4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4B1FF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042D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 w14:paraId="5FFD4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A7AA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0E6A1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655DF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4C38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0EAB3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51AA9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6189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1A33E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D8A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692D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82B0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59268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21A35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0FEC5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15620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025EC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668C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noWrap w:val="0"/>
            <w:vAlign w:val="top"/>
          </w:tcPr>
          <w:p w14:paraId="16112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C889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50C81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A7F4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127" w:type="dxa"/>
            <w:gridSpan w:val="4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0ED9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20" w:firstLineChars="20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预期最终成果</w:t>
            </w:r>
          </w:p>
        </w:tc>
        <w:tc>
          <w:tcPr>
            <w:tcW w:w="1692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4BA7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</w:t>
            </w:r>
          </w:p>
        </w:tc>
        <w:tc>
          <w:tcPr>
            <w:tcW w:w="2984" w:type="dxa"/>
            <w:gridSpan w:val="5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99D5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预期完成时间</w:t>
            </w:r>
          </w:p>
        </w:tc>
        <w:tc>
          <w:tcPr>
            <w:tcW w:w="2835" w:type="dxa"/>
            <w:gridSpan w:val="4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AE0C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1050" w:firstLineChars="5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年      月  </w:t>
            </w:r>
          </w:p>
        </w:tc>
      </w:tr>
    </w:tbl>
    <w:p w14:paraId="6C917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100" w:lineRule="exact"/>
        <w:ind w:left="448"/>
        <w:rPr>
          <w:rFonts w:hint="default" w:ascii="Times New Roman" w:hAnsi="Times New Roman" w:eastAsia="黑体" w:cs="Times New Roman"/>
          <w:sz w:val="8"/>
        </w:rPr>
      </w:pPr>
    </w:p>
    <w:p w14:paraId="14910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研究计划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42036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98" w:type="dxa"/>
            <w:tcBorders>
              <w:bottom w:val="single" w:color="auto" w:sz="6" w:space="0"/>
            </w:tcBorders>
            <w:noWrap w:val="0"/>
            <w:vAlign w:val="top"/>
          </w:tcPr>
          <w:p w14:paraId="3BC28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</w:rPr>
              <w:t>·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lang w:val="en-US" w:eastAsia="zh-CN"/>
              </w:rPr>
              <w:t>重点围绕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选题背景、研究目标及内容、研究设计（思路）、研究实施（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）及预期成果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lang w:val="en-US" w:eastAsia="zh-CN"/>
              </w:rPr>
              <w:t>书写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。</w:t>
            </w:r>
          </w:p>
          <w:p w14:paraId="208E7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</w:rPr>
              <w:t>·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参考文献按重要级别限列10个。</w:t>
            </w:r>
          </w:p>
        </w:tc>
      </w:tr>
      <w:tr w14:paraId="733D2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1" w:hRule="atLeast"/>
          <w:jc w:val="center"/>
        </w:trPr>
        <w:tc>
          <w:tcPr>
            <w:tcW w:w="9498" w:type="dxa"/>
            <w:tcBorders>
              <w:top w:val="single" w:color="auto" w:sz="6" w:space="0"/>
            </w:tcBorders>
            <w:noWrap w:val="0"/>
            <w:vAlign w:val="top"/>
          </w:tcPr>
          <w:p w14:paraId="6BB5F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1430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0BAC2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FF6A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0C16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0160A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6A3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E23A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3E65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4D43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9506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35EB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88B0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E81A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369B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478E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477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315CE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D97B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BB90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68DA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CBF0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959F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B387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8E95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6A9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416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C8BF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0608F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6A3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326C0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07542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4A99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E88A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EB31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1363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60A2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762F1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D143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02294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outlineLvl w:val="0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研究条件</w:t>
      </w:r>
    </w:p>
    <w:tbl>
      <w:tblPr>
        <w:tblStyle w:val="4"/>
        <w:tblW w:w="94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7AF90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498" w:type="dxa"/>
            <w:tcBorders>
              <w:bottom w:val="single" w:color="auto" w:sz="6" w:space="0"/>
            </w:tcBorders>
            <w:noWrap w:val="0"/>
            <w:vAlign w:val="top"/>
          </w:tcPr>
          <w:p w14:paraId="65647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</w:rPr>
              <w:t>·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重点说明现有工作基础、特色方向、已有相关学术课题研究实践经历、成果，所获荣誉和保障条件等情况。</w:t>
            </w:r>
          </w:p>
        </w:tc>
      </w:tr>
      <w:tr w14:paraId="6023C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4" w:hRule="atLeast"/>
          <w:jc w:val="center"/>
        </w:trPr>
        <w:tc>
          <w:tcPr>
            <w:tcW w:w="9498" w:type="dxa"/>
            <w:tcBorders>
              <w:top w:val="single" w:color="auto" w:sz="6" w:space="0"/>
            </w:tcBorders>
            <w:noWrap w:val="0"/>
            <w:vAlign w:val="top"/>
          </w:tcPr>
          <w:p w14:paraId="565D9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0C9B2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B501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3CD76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3BBE6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0DEF2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6380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C260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ECCD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B820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E90E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7CB8C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0A749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74FAB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B231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A9D9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2FB5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6988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A9E5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2713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3B96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71094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7FDAE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1A6E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B7CA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172E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3142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5FCD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75BE5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D783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E6F8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EC32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07BB7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3956F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8BCD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6FF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DF27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B267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3E52A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3A28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76226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outlineLvl w:val="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、预期研究成果</w:t>
      </w:r>
    </w:p>
    <w:tbl>
      <w:tblPr>
        <w:tblStyle w:val="4"/>
        <w:tblW w:w="94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4557"/>
        <w:gridCol w:w="1365"/>
        <w:gridCol w:w="1308"/>
      </w:tblGrid>
      <w:tr w14:paraId="7FE08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498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A9D2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 xml:space="preserve">主要研究成果 </w:t>
            </w:r>
          </w:p>
        </w:tc>
      </w:tr>
      <w:tr w14:paraId="72D1F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 w:val="0"/>
            <w:vAlign w:val="center"/>
          </w:tcPr>
          <w:p w14:paraId="0D069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序号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 w:val="0"/>
            <w:vAlign w:val="center"/>
          </w:tcPr>
          <w:p w14:paraId="48116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完成时间</w:t>
            </w:r>
          </w:p>
        </w:tc>
        <w:tc>
          <w:tcPr>
            <w:tcW w:w="4557" w:type="dxa"/>
            <w:tcBorders>
              <w:top w:val="nil"/>
              <w:bottom w:val="nil"/>
            </w:tcBorders>
            <w:noWrap w:val="0"/>
            <w:vAlign w:val="center"/>
          </w:tcPr>
          <w:p w14:paraId="239BA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成  果  名  称</w:t>
            </w:r>
          </w:p>
        </w:tc>
        <w:tc>
          <w:tcPr>
            <w:tcW w:w="1365" w:type="dxa"/>
            <w:tcBorders>
              <w:top w:val="nil"/>
              <w:bottom w:val="nil"/>
            </w:tcBorders>
            <w:noWrap w:val="0"/>
            <w:vAlign w:val="center"/>
          </w:tcPr>
          <w:p w14:paraId="5BA2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成果形式</w:t>
            </w:r>
          </w:p>
        </w:tc>
        <w:tc>
          <w:tcPr>
            <w:tcW w:w="1308" w:type="dxa"/>
            <w:tcBorders>
              <w:top w:val="nil"/>
              <w:bottom w:val="nil"/>
            </w:tcBorders>
            <w:noWrap w:val="0"/>
            <w:vAlign w:val="center"/>
          </w:tcPr>
          <w:p w14:paraId="3258C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负责人</w:t>
            </w:r>
          </w:p>
        </w:tc>
      </w:tr>
      <w:tr w14:paraId="27CC4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1B7B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0A15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1CAE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4EF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64A0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7A19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831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E933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94B0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5331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F526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4B31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288A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8B1A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9C7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9F9A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DDF4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52CD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D13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C6A4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BF0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0A9B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87F2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4662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F15F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74AC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2A4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ACA2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A8C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C4C9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6C1F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C4B8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58EA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D8F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6908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B877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1F9E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B67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980B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542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D4E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FDEF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A31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437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B466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933F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556C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415B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917E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8911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9D7F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5547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CE06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2499489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注：成果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类型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包括：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A.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制度文件；</w:t>
      </w:r>
      <w:r>
        <w:rPr>
          <w:rFonts w:hint="eastAsia" w:eastAsia="方正仿宋_GBK" w:cs="Times New Roman"/>
          <w:sz w:val="24"/>
          <w:szCs w:val="24"/>
          <w:lang w:eastAsia="zh-CN"/>
        </w:rPr>
        <w:t>B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评价指标；</w:t>
      </w:r>
      <w:r>
        <w:rPr>
          <w:rFonts w:hint="eastAsia" w:eastAsia="方正仿宋_GBK" w:cs="Times New Roman"/>
          <w:sz w:val="24"/>
          <w:szCs w:val="24"/>
          <w:lang w:eastAsia="zh-CN"/>
        </w:rPr>
        <w:t>C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评价工具；</w:t>
      </w:r>
      <w:r>
        <w:rPr>
          <w:rFonts w:hint="eastAsia" w:eastAsia="方正仿宋_GBK" w:cs="Times New Roman"/>
          <w:sz w:val="24"/>
          <w:szCs w:val="24"/>
          <w:lang w:eastAsia="zh-CN"/>
        </w:rPr>
        <w:t>D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评价信息化平台；</w:t>
      </w:r>
      <w:r>
        <w:rPr>
          <w:rFonts w:hint="eastAsia" w:eastAsia="方正仿宋_GBK" w:cs="Times New Roman"/>
          <w:sz w:val="24"/>
          <w:szCs w:val="24"/>
          <w:lang w:eastAsia="zh-CN"/>
        </w:rPr>
        <w:t>E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组织开展的评价活动；</w:t>
      </w:r>
      <w:r>
        <w:rPr>
          <w:rFonts w:hint="eastAsia" w:eastAsia="方正仿宋_GBK" w:cs="Times New Roman"/>
          <w:sz w:val="24"/>
          <w:szCs w:val="24"/>
          <w:lang w:eastAsia="zh-CN"/>
        </w:rPr>
        <w:t>F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组织开展的教育评价改革研讨；</w:t>
      </w:r>
      <w:r>
        <w:rPr>
          <w:rFonts w:hint="eastAsia" w:eastAsia="方正仿宋_GBK" w:cs="Times New Roman"/>
          <w:sz w:val="24"/>
          <w:szCs w:val="24"/>
          <w:lang w:eastAsia="zh-CN"/>
        </w:rPr>
        <w:t>G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教育评价实践案例；</w:t>
      </w:r>
      <w:r>
        <w:rPr>
          <w:rFonts w:hint="eastAsia" w:eastAsia="方正仿宋_GBK" w:cs="Times New Roman"/>
          <w:sz w:val="24"/>
          <w:szCs w:val="24"/>
          <w:lang w:eastAsia="zh-CN"/>
        </w:rPr>
        <w:t>H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研究论文（编著等）；</w:t>
      </w:r>
      <w:r>
        <w:rPr>
          <w:rFonts w:hint="eastAsia" w:eastAsia="方正仿宋_GBK" w:cs="Times New Roman"/>
          <w:sz w:val="24"/>
          <w:szCs w:val="24"/>
          <w:lang w:eastAsia="zh-CN"/>
        </w:rPr>
        <w:t>I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教育评价相关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调查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（研究）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报告；</w:t>
      </w:r>
      <w:r>
        <w:rPr>
          <w:rFonts w:hint="eastAsia" w:eastAsia="方正仿宋_GBK" w:cs="Times New Roman"/>
          <w:sz w:val="24"/>
          <w:szCs w:val="24"/>
          <w:lang w:eastAsia="zh-CN"/>
        </w:rPr>
        <w:t>J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媒体报告；</w:t>
      </w:r>
      <w:r>
        <w:rPr>
          <w:rFonts w:hint="eastAsia" w:eastAsia="方正仿宋_GBK" w:cs="Times New Roman"/>
          <w:sz w:val="24"/>
          <w:szCs w:val="24"/>
          <w:lang w:eastAsia="zh-CN"/>
        </w:rPr>
        <w:t>K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领导批示或决策采纳；</w:t>
      </w:r>
      <w:r>
        <w:rPr>
          <w:rFonts w:hint="eastAsia" w:eastAsia="方正仿宋_GBK" w:cs="Times New Roman"/>
          <w:sz w:val="24"/>
          <w:szCs w:val="24"/>
          <w:lang w:eastAsia="zh-CN"/>
        </w:rPr>
        <w:t>L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资政报告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；</w:t>
      </w:r>
      <w:r>
        <w:rPr>
          <w:rFonts w:hint="eastAsia" w:eastAsia="方正仿宋_GBK" w:cs="Times New Roman"/>
          <w:sz w:val="24"/>
          <w:szCs w:val="24"/>
          <w:lang w:eastAsia="zh-CN"/>
        </w:rPr>
        <w:t>M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其他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</w:p>
    <w:p w14:paraId="3585D5B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</w:p>
    <w:p w14:paraId="3514F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</w:p>
    <w:p w14:paraId="1FCD9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outlineLvl w:val="0"/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</w:pPr>
    </w:p>
    <w:p w14:paraId="7FF4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outlineLvl w:val="0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AI使用情况说明</w:t>
      </w:r>
    </w:p>
    <w:p w14:paraId="73368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人工智能（AI）辅助使用情况说明表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571"/>
        <w:gridCol w:w="2186"/>
        <w:gridCol w:w="2138"/>
        <w:gridCol w:w="790"/>
      </w:tblGrid>
      <w:tr w14:paraId="3BE7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5C521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填报须知：</w:t>
            </w:r>
          </w:p>
          <w:p w14:paraId="2DC42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根据申报要求，申报过程中如使用生成式人工智能辅助研究，仅限于文献检索、文字校对等辅助性工作。申报人须在本表中如实说明使用情况（含工具名称、用途及生成内容的具体位置）。不得将AI列为课题组成员，不得使用AI生成核心学术观点或研究框架。对隐瞒使用、AI代写等行为，一经查实，按学术不端处理，取消申报资格。</w:t>
            </w:r>
          </w:p>
        </w:tc>
      </w:tr>
      <w:tr w14:paraId="2DC4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741A2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□本次申报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未使用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任何生成式人工智能工具（如勾选此项，下方表格无需填写）</w:t>
            </w:r>
          </w:p>
        </w:tc>
      </w:tr>
      <w:tr w14:paraId="09AB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37" w:type="dxa"/>
            <w:vAlign w:val="center"/>
          </w:tcPr>
          <w:p w14:paraId="4D006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71" w:type="dxa"/>
            <w:vAlign w:val="center"/>
          </w:tcPr>
          <w:p w14:paraId="277FF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使用的人工智能工具及名称</w:t>
            </w:r>
          </w:p>
        </w:tc>
        <w:tc>
          <w:tcPr>
            <w:tcW w:w="2186" w:type="dxa"/>
            <w:vAlign w:val="center"/>
          </w:tcPr>
          <w:p w14:paraId="5E04C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具体使用用途（文献检索/文字校对/翻译/其他等）</w:t>
            </w:r>
          </w:p>
        </w:tc>
        <w:tc>
          <w:tcPr>
            <w:tcW w:w="2138" w:type="dxa"/>
            <w:vAlign w:val="center"/>
          </w:tcPr>
          <w:p w14:paraId="19EC8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生成内容在申报书中的具体位置（如某章节、某段落）</w:t>
            </w:r>
          </w:p>
        </w:tc>
        <w:tc>
          <w:tcPr>
            <w:tcW w:w="790" w:type="dxa"/>
            <w:vAlign w:val="center"/>
          </w:tcPr>
          <w:p w14:paraId="5F73D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FFC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6B3FF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vAlign w:val="center"/>
          </w:tcPr>
          <w:p w14:paraId="6EC36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12CE4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1A781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48CE5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06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31E32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vAlign w:val="center"/>
          </w:tcPr>
          <w:p w14:paraId="025B2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55633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2DFE8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04682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4A0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0ACFD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vAlign w:val="center"/>
          </w:tcPr>
          <w:p w14:paraId="6D8A5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387C7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0CA3D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1B53D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11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6E982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vAlign w:val="center"/>
          </w:tcPr>
          <w:p w14:paraId="539B8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5FAB7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7FB31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3DD70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E6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056C3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vAlign w:val="center"/>
          </w:tcPr>
          <w:p w14:paraId="36819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16BB5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23667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5BBD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04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747BF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vAlign w:val="center"/>
          </w:tcPr>
          <w:p w14:paraId="75BC9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10410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17A8A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0E726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89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1130B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vAlign w:val="center"/>
          </w:tcPr>
          <w:p w14:paraId="77FAC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7DE30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7C68B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0A22C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78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3C472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vAlign w:val="center"/>
          </w:tcPr>
          <w:p w14:paraId="41A82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2A064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5B73A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74616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03AE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 w:ascii="仿宋_GB2312" w:hAnsi="仿宋_GB2312" w:eastAsia="仿宋_GB2312" w:cs="仿宋_GB2312"/>
          <w:b w:val="0"/>
          <w:bCs/>
          <w:i/>
          <w:i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/>
          <w:iCs/>
          <w:sz w:val="21"/>
          <w:szCs w:val="21"/>
          <w:lang w:val="en-US" w:eastAsia="zh-CN"/>
        </w:rPr>
        <w:t>（如行数不足，可自行添加）</w:t>
      </w:r>
    </w:p>
    <w:p w14:paraId="40D3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</w:pPr>
    </w:p>
    <w:p w14:paraId="10F17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</w:pPr>
    </w:p>
    <w:p w14:paraId="21B40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相关部门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意见</w:t>
      </w:r>
    </w:p>
    <w:tbl>
      <w:tblPr>
        <w:tblStyle w:val="4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8"/>
        <w:gridCol w:w="5919"/>
      </w:tblGrid>
      <w:tr w14:paraId="122C9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1525" w:type="pct"/>
            <w:tcBorders>
              <w:bottom w:val="single" w:color="auto" w:sz="6" w:space="0"/>
            </w:tcBorders>
            <w:noWrap w:val="0"/>
            <w:vAlign w:val="top"/>
          </w:tcPr>
          <w:p w14:paraId="6957E1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768626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00EBDA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课题负责人</w:t>
            </w:r>
          </w:p>
          <w:p w14:paraId="32408F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所在单位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（院系）</w:t>
            </w:r>
          </w:p>
          <w:p w14:paraId="2E48C5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3474" w:type="pct"/>
            <w:tcBorders>
              <w:bottom w:val="single" w:color="auto" w:sz="6" w:space="0"/>
            </w:tcBorders>
            <w:noWrap w:val="0"/>
            <w:vAlign w:val="top"/>
          </w:tcPr>
          <w:p w14:paraId="298A4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6A15D0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78D73C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0B6720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44D32E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599043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单位（公章）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 xml:space="preserve">/负责人签字：       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年  月  日</w:t>
            </w:r>
          </w:p>
        </w:tc>
      </w:tr>
      <w:tr w14:paraId="1350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1525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5B4BD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37F71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县级</w:t>
            </w:r>
          </w:p>
          <w:p w14:paraId="12930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教育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科研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部门意见</w:t>
            </w:r>
          </w:p>
        </w:tc>
        <w:tc>
          <w:tcPr>
            <w:tcW w:w="3474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55E78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2809F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7FE80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59C95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04FB3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单位（公章）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 xml:space="preserve">：       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年  月  日</w:t>
            </w:r>
          </w:p>
        </w:tc>
      </w:tr>
      <w:tr w14:paraId="4693B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  <w:jc w:val="center"/>
        </w:trPr>
        <w:tc>
          <w:tcPr>
            <w:tcW w:w="1525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F7EC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市（州）</w:t>
            </w:r>
          </w:p>
          <w:p w14:paraId="6C257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教育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科学研究所（院）/高校科研管理部门意见</w:t>
            </w:r>
          </w:p>
        </w:tc>
        <w:tc>
          <w:tcPr>
            <w:tcW w:w="3474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2D24B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62D43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2674C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4A781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4DE0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620C7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单位（公章）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 xml:space="preserve">：       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年  月  日</w:t>
            </w:r>
          </w:p>
        </w:tc>
      </w:tr>
      <w:tr w14:paraId="4103F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  <w:jc w:val="center"/>
        </w:trPr>
        <w:tc>
          <w:tcPr>
            <w:tcW w:w="1525" w:type="pct"/>
            <w:tcBorders>
              <w:top w:val="single" w:color="auto" w:sz="6" w:space="0"/>
            </w:tcBorders>
            <w:noWrap w:val="0"/>
            <w:vAlign w:val="top"/>
          </w:tcPr>
          <w:p w14:paraId="7F2B6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20910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2313C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49FAC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省级审核意见</w:t>
            </w:r>
          </w:p>
        </w:tc>
        <w:tc>
          <w:tcPr>
            <w:tcW w:w="3474" w:type="pct"/>
            <w:tcBorders>
              <w:top w:val="single" w:color="auto" w:sz="6" w:space="0"/>
            </w:tcBorders>
            <w:noWrap w:val="0"/>
            <w:vAlign w:val="top"/>
          </w:tcPr>
          <w:p w14:paraId="62A2D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53FF9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58015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7C9FB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46D95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14C43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0B2B2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单位（公章）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 xml:space="preserve">：       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年  月  日</w:t>
            </w:r>
          </w:p>
        </w:tc>
      </w:tr>
    </w:tbl>
    <w:p w14:paraId="50AD4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2B98B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3DE7F">
    <w:pPr>
      <w:pStyle w:val="3"/>
      <w:tabs>
        <w:tab w:val="left" w:pos="3629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B7048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BB7048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3100C"/>
    <w:rsid w:val="0257561C"/>
    <w:rsid w:val="0313565E"/>
    <w:rsid w:val="03EB25FF"/>
    <w:rsid w:val="04EA368F"/>
    <w:rsid w:val="05827E37"/>
    <w:rsid w:val="060F31E4"/>
    <w:rsid w:val="061536E1"/>
    <w:rsid w:val="06367871"/>
    <w:rsid w:val="063A73BB"/>
    <w:rsid w:val="063F07AE"/>
    <w:rsid w:val="068A0BE1"/>
    <w:rsid w:val="07A1058D"/>
    <w:rsid w:val="0914432E"/>
    <w:rsid w:val="0A0D4246"/>
    <w:rsid w:val="0A283C29"/>
    <w:rsid w:val="0B522B0A"/>
    <w:rsid w:val="0B89451D"/>
    <w:rsid w:val="0BCA0BC6"/>
    <w:rsid w:val="0D3B2DDA"/>
    <w:rsid w:val="0E787689"/>
    <w:rsid w:val="0EA06501"/>
    <w:rsid w:val="0F42155F"/>
    <w:rsid w:val="0F432050"/>
    <w:rsid w:val="0FCA5920"/>
    <w:rsid w:val="0FF10580"/>
    <w:rsid w:val="10533A00"/>
    <w:rsid w:val="10B94E3E"/>
    <w:rsid w:val="11A0394B"/>
    <w:rsid w:val="11A80C59"/>
    <w:rsid w:val="159E0CBE"/>
    <w:rsid w:val="167C40E5"/>
    <w:rsid w:val="16B83879"/>
    <w:rsid w:val="16E2482C"/>
    <w:rsid w:val="16FD03CA"/>
    <w:rsid w:val="17060013"/>
    <w:rsid w:val="1724096E"/>
    <w:rsid w:val="176E15B5"/>
    <w:rsid w:val="17FB0780"/>
    <w:rsid w:val="18BC18F8"/>
    <w:rsid w:val="19DE0998"/>
    <w:rsid w:val="1A927318"/>
    <w:rsid w:val="1AB43C25"/>
    <w:rsid w:val="1ADF3E08"/>
    <w:rsid w:val="1C5C141C"/>
    <w:rsid w:val="1CB47C78"/>
    <w:rsid w:val="1DF771B6"/>
    <w:rsid w:val="1E753BE6"/>
    <w:rsid w:val="1FEA6E2A"/>
    <w:rsid w:val="223D51AE"/>
    <w:rsid w:val="22A34962"/>
    <w:rsid w:val="23E566EA"/>
    <w:rsid w:val="241D1BAA"/>
    <w:rsid w:val="244F048F"/>
    <w:rsid w:val="247606DB"/>
    <w:rsid w:val="258215C8"/>
    <w:rsid w:val="25E01CE5"/>
    <w:rsid w:val="26255A7A"/>
    <w:rsid w:val="26503423"/>
    <w:rsid w:val="265803FB"/>
    <w:rsid w:val="269F39F0"/>
    <w:rsid w:val="26FA0519"/>
    <w:rsid w:val="27255D99"/>
    <w:rsid w:val="29A649BC"/>
    <w:rsid w:val="2A7356B4"/>
    <w:rsid w:val="2B686272"/>
    <w:rsid w:val="2B99198B"/>
    <w:rsid w:val="2B9E2DAA"/>
    <w:rsid w:val="2C7D01E0"/>
    <w:rsid w:val="2DAF1028"/>
    <w:rsid w:val="2E8178C5"/>
    <w:rsid w:val="2F8204F2"/>
    <w:rsid w:val="2FE21919"/>
    <w:rsid w:val="30561E0A"/>
    <w:rsid w:val="30EB0CA8"/>
    <w:rsid w:val="316575CF"/>
    <w:rsid w:val="34157C1A"/>
    <w:rsid w:val="346E58D7"/>
    <w:rsid w:val="35173FD6"/>
    <w:rsid w:val="357245E3"/>
    <w:rsid w:val="35785CA9"/>
    <w:rsid w:val="357C2222"/>
    <w:rsid w:val="361516F9"/>
    <w:rsid w:val="36576394"/>
    <w:rsid w:val="38094A4C"/>
    <w:rsid w:val="386913A7"/>
    <w:rsid w:val="38B52324"/>
    <w:rsid w:val="3B884D09"/>
    <w:rsid w:val="3B8F7D9B"/>
    <w:rsid w:val="3C123FF3"/>
    <w:rsid w:val="3C5F662B"/>
    <w:rsid w:val="3C61704F"/>
    <w:rsid w:val="3CB04033"/>
    <w:rsid w:val="3CD94A9D"/>
    <w:rsid w:val="3D126DB1"/>
    <w:rsid w:val="3D522FC9"/>
    <w:rsid w:val="3DDE395F"/>
    <w:rsid w:val="3E231A74"/>
    <w:rsid w:val="3EB82E68"/>
    <w:rsid w:val="3F0D4438"/>
    <w:rsid w:val="40274B99"/>
    <w:rsid w:val="40590082"/>
    <w:rsid w:val="405C1CF8"/>
    <w:rsid w:val="40CD1898"/>
    <w:rsid w:val="419E3692"/>
    <w:rsid w:val="41A820E0"/>
    <w:rsid w:val="42E81E53"/>
    <w:rsid w:val="43EA3CA5"/>
    <w:rsid w:val="442B638C"/>
    <w:rsid w:val="4445677F"/>
    <w:rsid w:val="444A213B"/>
    <w:rsid w:val="448B2795"/>
    <w:rsid w:val="44CD6B18"/>
    <w:rsid w:val="452F19DC"/>
    <w:rsid w:val="456B4FF9"/>
    <w:rsid w:val="46252AE5"/>
    <w:rsid w:val="46712399"/>
    <w:rsid w:val="474562D0"/>
    <w:rsid w:val="47812F4D"/>
    <w:rsid w:val="47CA64FA"/>
    <w:rsid w:val="4A8E2508"/>
    <w:rsid w:val="4AE33FB3"/>
    <w:rsid w:val="4BC4441A"/>
    <w:rsid w:val="4D56041C"/>
    <w:rsid w:val="4DFB6136"/>
    <w:rsid w:val="4EA73ADB"/>
    <w:rsid w:val="4ED7362B"/>
    <w:rsid w:val="4EEF0EB2"/>
    <w:rsid w:val="4F6562D3"/>
    <w:rsid w:val="4F7A23AC"/>
    <w:rsid w:val="4F804FC2"/>
    <w:rsid w:val="4FD83E45"/>
    <w:rsid w:val="4FF54322"/>
    <w:rsid w:val="50524FB2"/>
    <w:rsid w:val="5068454D"/>
    <w:rsid w:val="50785B60"/>
    <w:rsid w:val="51BF4411"/>
    <w:rsid w:val="53DF5497"/>
    <w:rsid w:val="54154ACC"/>
    <w:rsid w:val="54537132"/>
    <w:rsid w:val="54A830BD"/>
    <w:rsid w:val="54EB3EAB"/>
    <w:rsid w:val="54ED02C6"/>
    <w:rsid w:val="54EE7859"/>
    <w:rsid w:val="55860F57"/>
    <w:rsid w:val="55CF3C47"/>
    <w:rsid w:val="56796B44"/>
    <w:rsid w:val="56FD43AD"/>
    <w:rsid w:val="57A436B8"/>
    <w:rsid w:val="57C83AC8"/>
    <w:rsid w:val="587E35C9"/>
    <w:rsid w:val="58EE3A31"/>
    <w:rsid w:val="59C251B5"/>
    <w:rsid w:val="5A0638AC"/>
    <w:rsid w:val="5A8473B1"/>
    <w:rsid w:val="5ADB296C"/>
    <w:rsid w:val="5BA25D65"/>
    <w:rsid w:val="5BC03465"/>
    <w:rsid w:val="5E4341C2"/>
    <w:rsid w:val="5EFE1AB8"/>
    <w:rsid w:val="5F2F4700"/>
    <w:rsid w:val="5F761EE9"/>
    <w:rsid w:val="5F9077D2"/>
    <w:rsid w:val="5FB232D4"/>
    <w:rsid w:val="5FCB754A"/>
    <w:rsid w:val="610048C1"/>
    <w:rsid w:val="614447DD"/>
    <w:rsid w:val="61CE6544"/>
    <w:rsid w:val="61DD7D5D"/>
    <w:rsid w:val="63886385"/>
    <w:rsid w:val="643B2806"/>
    <w:rsid w:val="646D68BF"/>
    <w:rsid w:val="649F0436"/>
    <w:rsid w:val="64CB423C"/>
    <w:rsid w:val="65514060"/>
    <w:rsid w:val="6556580F"/>
    <w:rsid w:val="65971943"/>
    <w:rsid w:val="66015FB6"/>
    <w:rsid w:val="66337888"/>
    <w:rsid w:val="6647626B"/>
    <w:rsid w:val="66A1215B"/>
    <w:rsid w:val="66BF69B3"/>
    <w:rsid w:val="66D35956"/>
    <w:rsid w:val="67F44C83"/>
    <w:rsid w:val="68D437A5"/>
    <w:rsid w:val="691921E6"/>
    <w:rsid w:val="69403AD0"/>
    <w:rsid w:val="6AD909D5"/>
    <w:rsid w:val="6ADB71A1"/>
    <w:rsid w:val="6AFC4081"/>
    <w:rsid w:val="6B5B63F5"/>
    <w:rsid w:val="6BE86AEC"/>
    <w:rsid w:val="6BF832F4"/>
    <w:rsid w:val="6C29095B"/>
    <w:rsid w:val="6CE73C5A"/>
    <w:rsid w:val="6D1615A4"/>
    <w:rsid w:val="6D1B70DF"/>
    <w:rsid w:val="6D825418"/>
    <w:rsid w:val="6D84386A"/>
    <w:rsid w:val="6DF56194"/>
    <w:rsid w:val="6DFC764F"/>
    <w:rsid w:val="6E212721"/>
    <w:rsid w:val="6EB57DE7"/>
    <w:rsid w:val="702F5AE8"/>
    <w:rsid w:val="70C76580"/>
    <w:rsid w:val="71845D07"/>
    <w:rsid w:val="72213F99"/>
    <w:rsid w:val="72580F29"/>
    <w:rsid w:val="72EB2B70"/>
    <w:rsid w:val="73044E59"/>
    <w:rsid w:val="73307922"/>
    <w:rsid w:val="738A182B"/>
    <w:rsid w:val="73A528CD"/>
    <w:rsid w:val="74C17866"/>
    <w:rsid w:val="74D3100C"/>
    <w:rsid w:val="74EE6661"/>
    <w:rsid w:val="753D17FE"/>
    <w:rsid w:val="758552BF"/>
    <w:rsid w:val="76EC1A5C"/>
    <w:rsid w:val="78D71136"/>
    <w:rsid w:val="7A0B5031"/>
    <w:rsid w:val="7A7B4321"/>
    <w:rsid w:val="7BA72BE5"/>
    <w:rsid w:val="7CD305F7"/>
    <w:rsid w:val="7D934B56"/>
    <w:rsid w:val="7DEB080B"/>
    <w:rsid w:val="7EE50132"/>
    <w:rsid w:val="7F50184E"/>
    <w:rsid w:val="7F9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2026-06-01T08:12:00Z</dcterms:created>
  <dc:creator>知岙</dc:creator>
  <cp:lastModifiedBy>知岙</cp:lastModifiedBy>
  <dcterms:modified xsi:type="dcterms:W3CDTF">2026-06-01T08:12:59Z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3E094B80C956428385A51AC6AFCED7BD_11</vt:lpwstr>
  </property>
  <property fmtid="{D5CDD505-2E9C-101B-9397-08002B2CF9AE}" pid="4" name="KSOTemplateDocerSaveRecord">
    <vt:lpwstr>eyJoZGlkIjoiMDljYzUzMWQ4OWI0YzBkYjYzMDRhZTY5ZjZkYmFmYTgiLCJ1c2VySWQiOiIxMjU4MjE1MDkwIn0=</vt:lpwstr>
  </property>
</Properties>
</file>